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b/>
          <w:bCs/>
          <w:color w:val="B45309"/>
        </w:rPr>
        <w:t xml:space="preserve">SAMPLE DOCUMENT — NOT LEGAL ADVICE</w:t>
      </w:r>
    </w:p>
    <w:p>
      <w:pPr>
        <w:pStyle w:val="Title"/>
        <w:jc w:val="center"/>
      </w:pPr>
      <w:r>
        <w:t xml:space="preserve">Sample Rent Increase Notice</w:t>
      </w:r>
    </w:p>
    <w:p/>
    <w:p>
      <w:pPr>
        <w:spacing w:after="160"/>
      </w:pPr>
      <w:r>
        <w:t xml:space="preserve">Date: {Effective_Date}</w:t>
      </w:r>
    </w:p>
    <w:p/>
    <w:p>
      <w:pPr>
        <w:spacing w:after="160"/>
      </w:pPr>
      <w:r>
        <w:t xml:space="preserve">Dear {Tenant_Name},</w:t>
      </w:r>
    </w:p>
    <w:p/>
    <w:p>
      <w:pPr>
        <w:spacing w:after="160"/>
      </w:pPr>
      <w:r>
        <w:t xml:space="preserve">Re: Property at {Property_Address}</w:t>
      </w:r>
    </w:p>
    <w:p/>
    <w:p>
      <w:pPr>
        <w:spacing w:after="160"/>
      </w:pPr>
      <w:r>
        <w:t xml:space="preserve">I am writing to inform you of an adjustment to the rent for the above property.</w:t>
      </w:r>
    </w:p>
    <w:p>
      <w:pPr>
        <w:pStyle w:val="Heading2"/>
      </w:pPr>
      <w:r>
        <w:t xml:space="preserve">Current and New Rent</w:t>
      </w:r>
    </w:p>
    <w:p>
      <w:pPr>
        <w:spacing w:after="80"/>
      </w:pPr>
      <w:r>
        <w:rPr>
          <w:b/>
          <w:bCs/>
        </w:rPr>
        <w:t xml:space="preserve">Current monthly rent: </w:t>
      </w:r>
      <w:r>
        <w:t xml:space="preserve">£{Current_Rent}</w:t>
      </w:r>
    </w:p>
    <w:p>
      <w:pPr>
        <w:spacing w:after="80"/>
      </w:pPr>
      <w:r>
        <w:rPr>
          <w:b/>
          <w:bCs/>
        </w:rPr>
        <w:t xml:space="preserve">New monthly rent: </w:t>
      </w:r>
      <w:r>
        <w:t xml:space="preserve">£{New_Rent}</w:t>
      </w:r>
    </w:p>
    <w:p>
      <w:pPr>
        <w:spacing w:after="80"/>
      </w:pPr>
      <w:r>
        <w:rPr>
          <w:b/>
          <w:bCs/>
        </w:rPr>
        <w:t xml:space="preserve">Effective from: </w:t>
      </w:r>
      <w:r>
        <w:t xml:space="preserve">{Effective_Date}</w:t>
      </w:r>
    </w:p>
    <w:p/>
    <w:p>
      <w:pPr>
        <w:spacing w:after="160"/>
      </w:pPr>
      <w:r>
        <w:t xml:space="preserve">This notice is provided with appropriate advance notice as required. If you have any questions or wish to discuss, please contact me using the details below.</w:t>
      </w:r>
    </w:p>
    <w:p>
      <w:pPr>
        <w:pStyle w:val="Heading2"/>
      </w:pPr>
      <w:r>
        <w:t xml:space="preserve">Contact</w:t>
      </w:r>
    </w:p>
    <w:p>
      <w:pPr>
        <w:spacing w:after="80"/>
      </w:pPr>
      <w:r>
        <w:rPr>
          <w:b/>
          <w:bCs/>
        </w:rPr>
        <w:t xml:space="preserve">Landlord: </w:t>
      </w:r>
      <w:r>
        <w:t xml:space="preserve">{Landlord_Name}</w:t>
      </w:r>
    </w:p>
    <w:p>
      <w:pPr>
        <w:spacing w:after="80"/>
      </w:pPr>
      <w:r>
        <w:rPr>
          <w:b/>
          <w:bCs/>
        </w:rPr>
        <w:t xml:space="preserve">Contact: </w:t>
      </w:r>
      <w:r>
        <w:t xml:space="preserve">{Landlord_Contact}</w:t>
      </w:r>
    </w:p>
    <w:p/>
    <w:p>
      <w:pPr>
        <w:spacing w:after="160"/>
      </w:pPr>
      <w:r>
        <w:t xml:space="preserve">Yours sincerely,</w:t>
      </w:r>
    </w:p>
    <w:p/>
    <w:p>
      <w:pPr>
        <w:spacing w:after="160"/>
      </w:pPr>
      <w:r>
        <w:t xml:space="preserve">{Landlord_Name}</w:t>
      </w:r>
    </w:p>
    <w:p>
      <w:pPr>
        <w:spacing w:before="240"/>
      </w:pPr>
      <w:r>
        <w:rPr>
          <w:i/>
          <w:iCs/>
          <w:color w:val="888888"/>
          <w:sz w:val="18"/>
          <w:szCs w:val="18"/>
        </w:rPr>
        <w:t xml:space="preserve">This is a sample document for demonstration purposes only. It is not legal advice and should not be used as a legally binding agreement without professional review. Laws vary by jurisdiction — always consult a qualified solicitor or legal professional.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2026-09-11T22:37:59.943Z</dcterms:created>
  <dcterms:modified xsi:type="dcterms:W3CDTF">2026-09-11T22:37:59.943Z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